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69" w:rsidRPr="00F74669" w:rsidRDefault="001555E7" w:rsidP="00F74669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jc w:val="center"/>
        <w:rPr>
          <w:color w:val="000000" w:themeColor="text1"/>
        </w:rPr>
      </w:pPr>
      <w:bookmarkStart w:id="0" w:name="_GoBack"/>
      <w:r>
        <w:rPr>
          <w:rStyle w:val="a4"/>
          <w:color w:val="000000" w:themeColor="text1"/>
          <w:u w:val="single"/>
          <w:bdr w:val="none" w:sz="0" w:space="0" w:color="auto" w:frame="1"/>
        </w:rPr>
        <w:t xml:space="preserve">Рекомендации </w:t>
      </w:r>
      <w:r w:rsidR="00F74669" w:rsidRPr="00F74669">
        <w:rPr>
          <w:rStyle w:val="a4"/>
          <w:color w:val="000000" w:themeColor="text1"/>
          <w:u w:val="single"/>
          <w:bdr w:val="none" w:sz="0" w:space="0" w:color="auto" w:frame="1"/>
        </w:rPr>
        <w:t>психолога первокурсникам.</w:t>
      </w:r>
    </w:p>
    <w:bookmarkEnd w:id="0"/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Время посвящения в студенты, или как легко и безболезненно адаптироваться к учебе в техникуме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Сентябрь - не только время начала нового учебного года. Для вчерашних абитуриентов сентябрь - время посвящения в студенты. Тут-то и выясняется, что поступить в техникум - полдела, труднее адаптироваться к новой обстановке, превратиться из вчерашнего школьника в настоящего студента.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jc w:val="center"/>
        <w:rPr>
          <w:color w:val="000000" w:themeColor="text1"/>
        </w:rPr>
      </w:pPr>
      <w:r w:rsidRPr="00F74669">
        <w:rPr>
          <w:rStyle w:val="a4"/>
          <w:color w:val="000000" w:themeColor="text1"/>
          <w:u w:val="single"/>
          <w:bdr w:val="none" w:sz="0" w:space="0" w:color="auto" w:frame="1"/>
        </w:rPr>
        <w:t>В начале славных дел.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Ты поступил в техникум и можешь смело называть себя первокурсником. Ты уже многого добился. Но это не конец, а самое начало пути: впереди тебя ждет жизнь студенческая. И хоть ты и продолжишь учиться, процесс обучения будет ох как сильно отличаться от того, к чему ты уже привык, - от учебы школьной. Однако - где наша не пропадала? Прорвемся!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jc w:val="center"/>
        <w:rPr>
          <w:color w:val="000000" w:themeColor="text1"/>
        </w:rPr>
      </w:pPr>
      <w:r w:rsidRPr="00F74669">
        <w:rPr>
          <w:rStyle w:val="a4"/>
          <w:color w:val="000000" w:themeColor="text1"/>
          <w:u w:val="single"/>
          <w:bdr w:val="none" w:sz="0" w:space="0" w:color="auto" w:frame="1"/>
        </w:rPr>
        <w:t>Основные отличия техникума от школы.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Теперь ты - студент. А студенту предоставляется больше самостоятельности, чем школьнику. Преподаватели будут относиться к тебе как к взрослому человеку, оставляя за тобой больше прав, чем учителя в школе. И как ты распорядишься своей свободой, будешь ли прогуливать учебные и практические занятия или с особым усердием примешься за учебу, зависит только от тебя. Право выбора для того и дается студенту, чтобы он сам контролировал свои поступки и как взрослый человек учился за них отвечать.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Атмосфера техникума благоприятно действует на многих вчерашних школьников. Они становятся совсем другими людьми: более активными, открытыми, творческими. Главное - не бояться проявлять себя, не теряться.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jc w:val="center"/>
        <w:rPr>
          <w:color w:val="000000" w:themeColor="text1"/>
        </w:rPr>
      </w:pPr>
      <w:r w:rsidRPr="00F74669">
        <w:rPr>
          <w:rStyle w:val="a4"/>
          <w:color w:val="000000" w:themeColor="text1"/>
          <w:u w:val="single"/>
          <w:bdr w:val="none" w:sz="0" w:space="0" w:color="auto" w:frame="1"/>
        </w:rPr>
        <w:t>Трудности… и как их преодолеть.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Основные трудности в годы учебы возникают у тех студентов, которые выбрали специальность не по своему желанию, а по велению родителей. У таких ребят возникают проблемы с успеваемостью, потом им трудно сдавать сессии. Выбранная профессия становится в тягость.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Тут главное помнить, что ты не в ловушке. Ты волен выбирать, где и чему учиться. И если специальность тебя не устраивают, её можно поменять. Не загоняй себя в угол: берись за то, что тебе интересно!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Другая трудность заключается в том, что, каких бы замечательных успехов ты ни добился на прежнем месте учебы, здесь ты новичок. Не старайся сразу же доказать всем, насколько ты "крутой" и как легко тебе все дается. Образование - не спринт, а марафон. Лучше осмотрись и познакомься с местными правилами и традициями. Возможно, тебе придется немного подстроиться под них или поменять привычки и образ жизни.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Не паникуй, если тебе будет неуютно! Так всегда бывает на новом месте. Главное - вдумчиво воспринимать происходящее вокруг, стараться правильно выбирать новые связи, ведь тебе придется на протяжении нескольких лет видеться с этими людьми. Также важно не поддаваться стадному инстинкту. Если тебе предстоит изменить образ жизни из-за учебы - это еще не повод стать таким же, как большинство окружающих тебя. Не бойся сохранять свою индивидуальность и выделяться из толпы.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Не беда, что ты никого еще не знаешь. В первом же семестре следи за объявлениями и не пропускай ничего интересного. Не бойся принимать участие в мероприятиях, которые хоть немного увлекают тебя: спорт, искусство, политика. Да мало ли существует студенческих клубов по интересам, где полным-полно потенциальных друзей? Главное - не замыкайся и не стесняйся. Совместные занятия объединяют и помогают подружиться.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jc w:val="center"/>
        <w:rPr>
          <w:color w:val="000000" w:themeColor="text1"/>
        </w:rPr>
      </w:pPr>
      <w:r w:rsidRPr="00F74669">
        <w:rPr>
          <w:rStyle w:val="a4"/>
          <w:color w:val="000000" w:themeColor="text1"/>
          <w:u w:val="single"/>
          <w:bdr w:val="none" w:sz="0" w:space="0" w:color="auto" w:frame="1"/>
        </w:rPr>
        <w:lastRenderedPageBreak/>
        <w:t>Адаптация должна проходить спокойно, без спешки.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На самом деле все зависит от темперамента человека: если флегматик, уединившись, будет сам разбирать, изучать методички, буклеты и прочее, то холерик моментально найдет себе единомышленника и с его помощью будет привыкать к студенческой жизни.</w:t>
      </w:r>
    </w:p>
    <w:p w:rsidR="00F74669" w:rsidRPr="00F74669" w:rsidRDefault="00F74669" w:rsidP="00F74669">
      <w:pPr>
        <w:pStyle w:val="a5"/>
        <w:shd w:val="clear" w:color="auto" w:fill="FFFFFF"/>
        <w:spacing w:before="0" w:beforeAutospacing="0" w:after="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Теперь, дорогой первокурсник, можно с уверенностью сказать, что все точки над "i" расставлены, и ты сможешь легко и безболезненно адаптироваться в техникуме</w:t>
      </w:r>
      <w:r w:rsidRPr="00F74669">
        <w:rPr>
          <w:color w:val="000000" w:themeColor="text1"/>
          <w:bdr w:val="none" w:sz="0" w:space="0" w:color="auto" w:frame="1"/>
        </w:rPr>
        <w:t>.</w:t>
      </w:r>
    </w:p>
    <w:p w:rsidR="00BE35C9" w:rsidRPr="00F74669" w:rsidRDefault="00BE35C9" w:rsidP="00F74669">
      <w:pPr>
        <w:spacing w:line="276" w:lineRule="auto"/>
        <w:ind w:left="-42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jc w:val="center"/>
        <w:rPr>
          <w:color w:val="000000" w:themeColor="text1"/>
        </w:rPr>
      </w:pPr>
      <w:r w:rsidRPr="00F74669">
        <w:rPr>
          <w:rStyle w:val="a4"/>
          <w:color w:val="000000" w:themeColor="text1"/>
          <w:u w:val="single"/>
          <w:bdr w:val="none" w:sz="0" w:space="0" w:color="auto" w:frame="1"/>
        </w:rPr>
        <w:t>Что делать подростку, если родители пьют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Проблема алкоголизма является острейшей социальной проблемой современного российского общества. Но для ребенка, в семье которого есть пьющий родитель, или еще хуже - пьют оба родителя, алкоголизм в 99 случаях из 100 является его личной трагедией.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  <w:bdr w:val="none" w:sz="0" w:space="0" w:color="auto" w:frame="1"/>
        </w:rPr>
        <w:t>Инструкция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Какими бы ни были родители, для ребенка – это единственные близкие люди, и он любит их, несмотря на их недостатки и дурные привычки. Но иногда, когда родители переходят все пределы разумного в следовании своим наклонностям, у ребенка может возникнуть стойкое чувство неприязни и даже враждебности. Особенно ярко это выражается в подростковом возрасте, когда происходит гормональная перестройка организма, и у подростка своих проблем больше, чем достаточно. Необходимость решения своих подростковых проблем на фоне пьющих родителей создает дополнительные нагрузки на психику ребенка.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Что можно посоветовать юному неокрепшему уму в такой ситуации? Все зависит от общего настроя в семье. Если родители относятся к категории так называемых тихих алкоголиков, то с ними можно вести конструктивный диалог. Все родители любят своих детей, и алкоголики не составляют исключения, если это, конечно, не полностью деградировавшие личности. Подростку есть смысл завести разговор в минуту просветления родителей о том, что их пьянство является причиной проблем подростка. Причинами могут быть неумение позиционировать себя в социуме сверстников, невозможность качественно готовиться к урокам, материальные проблемы, в конце концов. Не факт, что одна беседа может изменить ситуацию, но, как говорится, вода камень точит.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Подростку следует понимать, что алкоголь для человека, пока еще не имеющего физической зависимости, является своеобразной завесой, маскирующей более серьезные проблемы. Подросток – еще не взрослый, но уже и не ребенок. Он может по мере возможности предпринять собственные попытки в ликвидации первопричины. Возможно между родителями охладели отношения и это их тяготит – можно попробовать сплотить семью, предложив совместное мероприятие, требующее основательной подготовки. Возможно, один из родителей потерял ценностные ориентиры, а пьянство другого является следствием сопереживания. Здесь уместно напомнить, что будущее ребенка и есть главная ценность, и подросток пока еще нуждается в родительской опеке, моральной и материальной.</w:t>
      </w:r>
    </w:p>
    <w:p w:rsidR="00F74669" w:rsidRPr="00F74669" w:rsidRDefault="00F74669" w:rsidP="00F74669">
      <w:pPr>
        <w:pStyle w:val="a3"/>
        <w:shd w:val="clear" w:color="auto" w:fill="FFFFFF"/>
        <w:spacing w:before="0" w:beforeAutospacing="0" w:after="150" w:afterAutospacing="0" w:line="276" w:lineRule="auto"/>
        <w:ind w:left="-426" w:firstLine="709"/>
        <w:jc w:val="both"/>
        <w:rPr>
          <w:color w:val="000000" w:themeColor="text1"/>
        </w:rPr>
      </w:pPr>
      <w:r w:rsidRPr="00F74669">
        <w:rPr>
          <w:color w:val="000000" w:themeColor="text1"/>
        </w:rPr>
        <w:t>Если родители в принципе согласны с доводами, но не имеют сил противостоять привычке, можно попытаться уговорить их обратиться за квалифицированной психологической или даже медицинской помощью. В том случае, если предпринятые меры не приносят желаемого результата, то проще абстрагироваться от их проблем, и вести самостоятельную жизнь. Только следует помнить, что во взрослой жизни вряд ли будет возможность дождаться помощи от таких родителей, и в большинстве случаев придется надеяться исключительно на собственные силы. Для этого следует не просто хорошо учиться, а уже присматривать перспективную сферу деятельности на будущее. Некоторые подростки в такой ситуации начинают зарабатывать самостоятельно уже в школе, благо, существует множество возможностей получать деньги честным трудом, хотя бы работой в интернете.</w:t>
      </w:r>
    </w:p>
    <w:p w:rsidR="00F74669" w:rsidRDefault="00F74669"/>
    <w:sectPr w:rsidR="00F74669" w:rsidSect="00F74669">
      <w:pgSz w:w="11906" w:h="16838"/>
      <w:pgMar w:top="851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69"/>
    <w:rsid w:val="001555E7"/>
    <w:rsid w:val="00AB5946"/>
    <w:rsid w:val="00BE35C9"/>
    <w:rsid w:val="00F7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DCBF"/>
  <w15:chartTrackingRefBased/>
  <w15:docId w15:val="{C55B7827-6DBA-4FFE-B902-A27CBF0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669"/>
    <w:rPr>
      <w:b/>
      <w:bCs/>
    </w:rPr>
  </w:style>
  <w:style w:type="paragraph" w:customStyle="1" w:styleId="a5">
    <w:name w:val="обычный"/>
    <w:basedOn w:val="a"/>
    <w:rsid w:val="00F7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2017-09-28T07:50:00Z</dcterms:created>
  <dcterms:modified xsi:type="dcterms:W3CDTF">2017-10-03T08:44:00Z</dcterms:modified>
</cp:coreProperties>
</file>